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3F34" w14:textId="43DA13A8" w:rsidR="00093FE4" w:rsidRDefault="00945581">
      <w:pPr>
        <w:rPr>
          <w:b/>
        </w:rPr>
      </w:pPr>
      <w:r w:rsidRPr="00945581">
        <w:rPr>
          <w:b/>
        </w:rPr>
        <w:t>Klimatilpasning – overordnet status i København</w:t>
      </w:r>
      <w:r w:rsidR="00AF19A4">
        <w:rPr>
          <w:b/>
        </w:rPr>
        <w:t xml:space="preserve"> – pr. 23.02.2017</w:t>
      </w:r>
    </w:p>
    <w:p w14:paraId="3E4CA268" w14:textId="153D39AF" w:rsidR="00945581" w:rsidRPr="00AF19A4" w:rsidRDefault="00945581">
      <w:pPr>
        <w:rPr>
          <w:sz w:val="18"/>
          <w:szCs w:val="18"/>
        </w:rPr>
      </w:pPr>
      <w:r w:rsidRPr="00AF19A4">
        <w:rPr>
          <w:sz w:val="18"/>
          <w:szCs w:val="18"/>
        </w:rPr>
        <w:t>v/Anne Brix Christiansen</w:t>
      </w:r>
      <w:r w:rsidR="00AF19A4" w:rsidRPr="00AF19A4">
        <w:rPr>
          <w:sz w:val="18"/>
          <w:szCs w:val="18"/>
        </w:rPr>
        <w:t>, sekre</w:t>
      </w:r>
      <w:r w:rsidR="00AF19A4">
        <w:rPr>
          <w:sz w:val="18"/>
          <w:szCs w:val="18"/>
        </w:rPr>
        <w:t>tær grundejeren.dk, bestyrelsesmedlem GF Danas Park.</w:t>
      </w:r>
    </w:p>
    <w:p w14:paraId="1CFF34A5" w14:textId="48DA6837" w:rsidR="00093FE4" w:rsidRDefault="00093FE4">
      <w:r>
        <w:t xml:space="preserve">I januar </w:t>
      </w:r>
      <w:r w:rsidR="00AF19A4">
        <w:t xml:space="preserve">2017 </w:t>
      </w:r>
      <w:r>
        <w:t>afholdt IDA (ingeniørernes fagforening</w:t>
      </w:r>
      <w:r w:rsidR="00B4326D">
        <w:t>)</w:t>
      </w:r>
      <w:r>
        <w:t xml:space="preserve"> en temaaften over emnet: København – ”Den Blå/Grønne by”.</w:t>
      </w:r>
    </w:p>
    <w:p w14:paraId="05934EA6" w14:textId="7DDCE450" w:rsidR="00093FE4" w:rsidRDefault="00093FE4">
      <w:r>
        <w:t xml:space="preserve">Flere medlemmer af </w:t>
      </w:r>
      <w:r w:rsidR="002B6419">
        <w:t>Grundejeren.dk</w:t>
      </w:r>
      <w:r>
        <w:t xml:space="preserve"> deltog i mødet, som havde til baggrund at informere om de </w:t>
      </w:r>
      <w:proofErr w:type="spellStart"/>
      <w:r>
        <w:t>regnproblemer</w:t>
      </w:r>
      <w:proofErr w:type="spellEnd"/>
      <w:r w:rsidR="00945581">
        <w:t>,</w:t>
      </w:r>
      <w:r>
        <w:t xml:space="preserve"> København har set de seneste år – og hvad man gør for at forhindre skader som følge af skybrud.</w:t>
      </w:r>
    </w:p>
    <w:p w14:paraId="7258369B" w14:textId="4ED12162" w:rsidR="00AF19A4" w:rsidRDefault="00AF19A4">
      <w:r>
        <w:t>Dette skrift er en kort opsummering af, hvad klimatilpasning går ud på, og hvorfor der er behov for det.</w:t>
      </w:r>
    </w:p>
    <w:p w14:paraId="7F3CEC53" w14:textId="77777777" w:rsidR="00BF7FEB" w:rsidRDefault="00BF7FEB">
      <w:r w:rsidRPr="00BF7FEB">
        <w:rPr>
          <w:b/>
        </w:rPr>
        <w:t>Klimatilpasningsplanen for København</w:t>
      </w:r>
      <w:r>
        <w:t xml:space="preserve"> blev initieret efter skybruddet </w:t>
      </w:r>
      <w:r w:rsidR="00B4326D">
        <w:t>den 7. juli 2011</w:t>
      </w:r>
      <w:r>
        <w:t>, hvor store dele af Købe</w:t>
      </w:r>
      <w:r w:rsidR="00B4326D">
        <w:t>nhavn stod under vand – og efterfølgende kom der inden</w:t>
      </w:r>
      <w:r>
        <w:t xml:space="preserve"> for få uger </w:t>
      </w:r>
      <w:r w:rsidR="00B4326D">
        <w:t xml:space="preserve">endnu </w:t>
      </w:r>
      <w:r>
        <w:t>mere vand. Kloakkerne kunne ikke aftage vandet og løb over, mange steder stod vandet over jordniveau og mange grundejere fik kælder – og nogle også stueetagen – fyldt med vand.</w:t>
      </w:r>
    </w:p>
    <w:p w14:paraId="5F432AEE" w14:textId="77777777" w:rsidR="00BF7FEB" w:rsidRPr="00BF7FEB" w:rsidRDefault="00BF7FEB">
      <w:pPr>
        <w:rPr>
          <w:b/>
        </w:rPr>
      </w:pPr>
      <w:r w:rsidRPr="00BF7FEB">
        <w:rPr>
          <w:b/>
        </w:rPr>
        <w:t>Erkendelsen var:</w:t>
      </w:r>
    </w:p>
    <w:p w14:paraId="2ED2D330" w14:textId="77777777" w:rsidR="00BF7FEB" w:rsidRDefault="00BF7FEB" w:rsidP="00BF7FEB">
      <w:pPr>
        <w:pStyle w:val="Listeafsnit"/>
        <w:numPr>
          <w:ilvl w:val="0"/>
          <w:numId w:val="2"/>
        </w:numPr>
      </w:pPr>
      <w:r>
        <w:t>Kloakkerne kan ikke aftage kommende (og allerede sete) større regnmængder</w:t>
      </w:r>
    </w:p>
    <w:p w14:paraId="68FCB366" w14:textId="77777777" w:rsidR="00BF7FEB" w:rsidRDefault="00BF7FEB" w:rsidP="00BF7FEB">
      <w:pPr>
        <w:pStyle w:val="Listeafsnit"/>
        <w:numPr>
          <w:ilvl w:val="0"/>
          <w:numId w:val="2"/>
        </w:numPr>
      </w:pPr>
      <w:r>
        <w:t>Hvordan slipper vi så af med vandet? F.eks.:</w:t>
      </w:r>
    </w:p>
    <w:p w14:paraId="417B3D86" w14:textId="77777777" w:rsidR="00BF7FEB" w:rsidRDefault="00BF7FEB" w:rsidP="00BF7FEB">
      <w:pPr>
        <w:pStyle w:val="Listeafsnit"/>
        <w:numPr>
          <w:ilvl w:val="1"/>
          <w:numId w:val="2"/>
        </w:numPr>
      </w:pPr>
      <w:r>
        <w:t>Leder det til vandløb og i havnen</w:t>
      </w:r>
    </w:p>
    <w:p w14:paraId="2FF425FB" w14:textId="77777777" w:rsidR="00BF7FEB" w:rsidRDefault="00BF7FEB" w:rsidP="00BF7FEB">
      <w:pPr>
        <w:pStyle w:val="Listeafsnit"/>
        <w:numPr>
          <w:ilvl w:val="1"/>
          <w:numId w:val="2"/>
        </w:numPr>
      </w:pPr>
      <w:r>
        <w:t>Fører det i rør ud i havet</w:t>
      </w:r>
    </w:p>
    <w:p w14:paraId="4461E207" w14:textId="77777777" w:rsidR="00BF7FEB" w:rsidRDefault="00BF7FEB" w:rsidP="00BF7FEB">
      <w:pPr>
        <w:pStyle w:val="Listeafsnit"/>
        <w:numPr>
          <w:ilvl w:val="1"/>
          <w:numId w:val="2"/>
        </w:numPr>
      </w:pPr>
      <w:r>
        <w:t>Får det til at sive ned</w:t>
      </w:r>
    </w:p>
    <w:p w14:paraId="7A290A32" w14:textId="77777777" w:rsidR="00BF7FEB" w:rsidRDefault="00BF7FEB" w:rsidP="00BF7FEB">
      <w:pPr>
        <w:pStyle w:val="Listeafsnit"/>
        <w:numPr>
          <w:ilvl w:val="0"/>
          <w:numId w:val="2"/>
        </w:numPr>
      </w:pPr>
      <w:r>
        <w:t>Hvordan sikrer vi specifikt kloakkerne bedre</w:t>
      </w:r>
      <w:r w:rsidR="00945581">
        <w:t>?</w:t>
      </w:r>
      <w:r>
        <w:t xml:space="preserve"> F.eks.:</w:t>
      </w:r>
    </w:p>
    <w:p w14:paraId="13791056" w14:textId="77777777" w:rsidR="00BF7FEB" w:rsidRDefault="00BF7FEB" w:rsidP="00BF7FEB">
      <w:pPr>
        <w:pStyle w:val="Listeafsnit"/>
        <w:numPr>
          <w:ilvl w:val="1"/>
          <w:numId w:val="2"/>
        </w:numPr>
      </w:pPr>
      <w:r>
        <w:t>Fjerne</w:t>
      </w:r>
      <w:r w:rsidR="00D72B6D">
        <w:t>r</w:t>
      </w:r>
      <w:r>
        <w:t xml:space="preserve"> vand fra vejene</w:t>
      </w:r>
      <w:r w:rsidR="00D72B6D">
        <w:t xml:space="preserve"> (de igangværende klimatilpasningsprojekter i grundejerforeningerne)</w:t>
      </w:r>
    </w:p>
    <w:p w14:paraId="26746393" w14:textId="77777777" w:rsidR="00BF7FEB" w:rsidRDefault="00BF7FEB" w:rsidP="00945581">
      <w:pPr>
        <w:pStyle w:val="Listeafsnit"/>
        <w:numPr>
          <w:ilvl w:val="1"/>
          <w:numId w:val="2"/>
        </w:numPr>
      </w:pPr>
      <w:r>
        <w:t>Lede</w:t>
      </w:r>
      <w:r w:rsidR="00D72B6D">
        <w:t>r</w:t>
      </w:r>
      <w:r>
        <w:t xml:space="preserve"> tagvand væk fra kloakken</w:t>
      </w:r>
      <w:r w:rsidR="00D72B6D">
        <w:t xml:space="preserve"> </w:t>
      </w:r>
    </w:p>
    <w:p w14:paraId="5A1CB7F2" w14:textId="77777777" w:rsidR="00093FE4" w:rsidRDefault="00093FE4" w:rsidP="00093FE4">
      <w:r>
        <w:t>Der foreligger nu en politisk beslutning</w:t>
      </w:r>
      <w:r w:rsidR="00BF7FEB">
        <w:t xml:space="preserve"> fra efteråret af 2015 af klimatilpasningsplanen, som indeholder 4 elementer til at få vand væk:</w:t>
      </w:r>
    </w:p>
    <w:p w14:paraId="1AC9ABF0" w14:textId="77777777" w:rsidR="00BF7FEB" w:rsidRDefault="00BF7FEB" w:rsidP="00BF7FEB">
      <w:pPr>
        <w:pStyle w:val="Listeafsnit"/>
        <w:numPr>
          <w:ilvl w:val="0"/>
          <w:numId w:val="3"/>
        </w:numPr>
      </w:pPr>
      <w:r>
        <w:t>skybrudsveje = transportere vand ad vejene til afløb (f.eks. Harrestrup Å) (</w:t>
      </w:r>
      <w:proofErr w:type="spellStart"/>
      <w:r>
        <w:t>dvs</w:t>
      </w:r>
      <w:proofErr w:type="spellEnd"/>
      <w:r>
        <w:t xml:space="preserve"> vandet kommer ikke i kloakken)</w:t>
      </w:r>
    </w:p>
    <w:p w14:paraId="45D5D4AD" w14:textId="77777777" w:rsidR="00BF7FEB" w:rsidRDefault="00BF7FEB" w:rsidP="00BF7FEB">
      <w:pPr>
        <w:pStyle w:val="Listeafsnit"/>
        <w:numPr>
          <w:ilvl w:val="0"/>
          <w:numId w:val="3"/>
        </w:numPr>
      </w:pPr>
      <w:r>
        <w:t xml:space="preserve">forsinkelsesveje = veje med grønne strimler langes vejbanen, hvor noget af vandet kan sive ned og blive forsinket </w:t>
      </w:r>
    </w:p>
    <w:p w14:paraId="374CDD6B" w14:textId="77777777" w:rsidR="00BF7FEB" w:rsidRDefault="00BF7FEB" w:rsidP="00BF7FEB">
      <w:pPr>
        <w:pStyle w:val="Listeafsnit"/>
        <w:numPr>
          <w:ilvl w:val="0"/>
          <w:numId w:val="3"/>
        </w:numPr>
      </w:pPr>
      <w:r>
        <w:t xml:space="preserve">central forsinkelse = grønne arealer, der f.eks. sænkes, så der kan opbevares vand, som så nedsiver </w:t>
      </w:r>
    </w:p>
    <w:p w14:paraId="1AD73348" w14:textId="77777777" w:rsidR="00BF7FEB" w:rsidRDefault="00BF7FEB" w:rsidP="00BF7FEB">
      <w:pPr>
        <w:pStyle w:val="Listeafsnit"/>
        <w:numPr>
          <w:ilvl w:val="0"/>
          <w:numId w:val="3"/>
        </w:numPr>
      </w:pPr>
      <w:r>
        <w:t xml:space="preserve">grønne veje (transport &amp; forsinkelse) = </w:t>
      </w:r>
      <w:proofErr w:type="spellStart"/>
      <w:r>
        <w:t>regnbede</w:t>
      </w:r>
      <w:proofErr w:type="spellEnd"/>
      <w:r>
        <w:t xml:space="preserve"> so</w:t>
      </w:r>
      <w:r w:rsidR="00B4326D">
        <w:t>m kan optage vand svarende til 5 års regn – måske mere -</w:t>
      </w:r>
      <w:r>
        <w:t xml:space="preserve"> (</w:t>
      </w:r>
      <w:proofErr w:type="spellStart"/>
      <w:r>
        <w:t>dvs</w:t>
      </w:r>
      <w:proofErr w:type="spellEnd"/>
      <w:r>
        <w:t xml:space="preserve"> endnu mindre vand i kloakken)</w:t>
      </w:r>
    </w:p>
    <w:p w14:paraId="4CD709BA" w14:textId="77777777" w:rsidR="00BF7FEB" w:rsidRDefault="00BF7FEB" w:rsidP="00BF7FEB">
      <w:pPr>
        <w:pStyle w:val="Listeafsnit"/>
      </w:pPr>
    </w:p>
    <w:p w14:paraId="709D03BA" w14:textId="36CCB0EF" w:rsidR="00945581" w:rsidRPr="00D72B6D" w:rsidRDefault="00945581" w:rsidP="00945581">
      <w:pPr>
        <w:pStyle w:val="Listeafsnit"/>
        <w:ind w:left="0"/>
        <w:rPr>
          <w:b/>
        </w:rPr>
      </w:pPr>
      <w:r>
        <w:t xml:space="preserve">Som private grundejere er vi involveret i en række af denne type projekter. Ikke alle grundejerforeninger har behov for et klimatilpasningsprojekt, men en række – også af vore medlemmer – er pt involveret i sådanne lokale projekter. </w:t>
      </w:r>
      <w:r w:rsidR="00D72B6D">
        <w:t>Hovedformålet</w:t>
      </w:r>
      <w:r>
        <w:t xml:space="preserve"> med alle disse projekter er at </w:t>
      </w:r>
      <w:r w:rsidRPr="00D72B6D">
        <w:rPr>
          <w:b/>
        </w:rPr>
        <w:t xml:space="preserve">få regnvand væk fra </w:t>
      </w:r>
      <w:proofErr w:type="gramStart"/>
      <w:r w:rsidRPr="00D72B6D">
        <w:rPr>
          <w:b/>
        </w:rPr>
        <w:t>vore</w:t>
      </w:r>
      <w:proofErr w:type="gramEnd"/>
      <w:r w:rsidRPr="00D72B6D">
        <w:rPr>
          <w:b/>
        </w:rPr>
        <w:t xml:space="preserve"> </w:t>
      </w:r>
      <w:r w:rsidR="00AF19A4">
        <w:rPr>
          <w:b/>
        </w:rPr>
        <w:t>kældre</w:t>
      </w:r>
      <w:r w:rsidRPr="00D72B6D">
        <w:rPr>
          <w:b/>
        </w:rPr>
        <w:t>, veje – og ikke mindst: kloakken.</w:t>
      </w:r>
    </w:p>
    <w:p w14:paraId="52A4EAA2" w14:textId="77777777" w:rsidR="00945581" w:rsidRDefault="00945581" w:rsidP="00945581">
      <w:pPr>
        <w:pStyle w:val="Listeafsnit"/>
        <w:ind w:left="0"/>
      </w:pPr>
    </w:p>
    <w:p w14:paraId="1BCA30A1" w14:textId="77777777" w:rsidR="00945581" w:rsidRDefault="00945581" w:rsidP="00945581">
      <w:pPr>
        <w:pStyle w:val="Listeafsnit"/>
        <w:ind w:left="0"/>
      </w:pPr>
      <w:r>
        <w:t xml:space="preserve">Vore projekter – de såkaldte ”private projekter” er en mindre del af det store københavnske klimatilpasningsprojekt. Fordi vore veje er private veje, så kunne HOFOR ikke gå </w:t>
      </w:r>
      <w:r w:rsidR="00D72B6D">
        <w:t xml:space="preserve">ind </w:t>
      </w:r>
      <w:r>
        <w:t>og være projektejer på projekterne, og der blev derfor skabt den såkaldte medfinansieringsmodel, hvor grundejerforeningen skulle optage lån og være projektejer – og hvor HOFOR så skulle betale alle renter og afdrag.</w:t>
      </w:r>
    </w:p>
    <w:p w14:paraId="36B859EB" w14:textId="77777777" w:rsidR="00945581" w:rsidRDefault="00945581" w:rsidP="00945581">
      <w:pPr>
        <w:pStyle w:val="Listeafsnit"/>
        <w:ind w:left="0"/>
      </w:pPr>
    </w:p>
    <w:p w14:paraId="595E6682" w14:textId="77777777" w:rsidR="00945581" w:rsidRDefault="00945581" w:rsidP="00945581">
      <w:pPr>
        <w:pStyle w:val="Listeafsnit"/>
        <w:ind w:left="0"/>
      </w:pPr>
      <w:r>
        <w:lastRenderedPageBreak/>
        <w:t>Denne model mødte nogle udfordringer og blev revurderet – udfordringerne var:</w:t>
      </w:r>
    </w:p>
    <w:p w14:paraId="158F76C6" w14:textId="77777777" w:rsidR="00945581" w:rsidRDefault="00945581" w:rsidP="00945581">
      <w:pPr>
        <w:pStyle w:val="Listeafsnit"/>
        <w:ind w:left="0"/>
      </w:pPr>
    </w:p>
    <w:p w14:paraId="3BCC52D6" w14:textId="77777777" w:rsidR="00945581" w:rsidRDefault="00945581" w:rsidP="00945581">
      <w:pPr>
        <w:pStyle w:val="Listeafsnit"/>
        <w:numPr>
          <w:ilvl w:val="0"/>
          <w:numId w:val="4"/>
        </w:numPr>
      </w:pPr>
      <w:r>
        <w:t>udfordringer med låneoptag – bankerne forstod ikke ordningen</w:t>
      </w:r>
    </w:p>
    <w:p w14:paraId="2892AB78" w14:textId="77777777" w:rsidR="00945581" w:rsidRDefault="00945581" w:rsidP="00945581">
      <w:pPr>
        <w:pStyle w:val="Listeafsnit"/>
        <w:numPr>
          <w:ilvl w:val="0"/>
          <w:numId w:val="4"/>
        </w:numPr>
      </w:pPr>
      <w:r>
        <w:t>det ville være en (for) stor opgave for en grundejerforening at skulle være bygherre</w:t>
      </w:r>
    </w:p>
    <w:p w14:paraId="1DC8D843" w14:textId="77777777" w:rsidR="00945581" w:rsidRDefault="00945581" w:rsidP="00945581">
      <w:pPr>
        <w:pStyle w:val="Listeafsnit"/>
        <w:numPr>
          <w:ilvl w:val="0"/>
          <w:numId w:val="4"/>
        </w:numPr>
      </w:pPr>
      <w:r>
        <w:t>det var svært at gennemskue/forstå foreningernes risiko som projektejer (ved fordyrelser og ændringer af projektet)</w:t>
      </w:r>
    </w:p>
    <w:p w14:paraId="3D1D48A0" w14:textId="77777777" w:rsidR="00945581" w:rsidRDefault="00945581" w:rsidP="00C37A4D">
      <w:pPr>
        <w:pStyle w:val="Listeafsnit"/>
        <w:numPr>
          <w:ilvl w:val="0"/>
          <w:numId w:val="4"/>
        </w:numPr>
      </w:pPr>
      <w:r>
        <w:t xml:space="preserve">der var et generelt ønske fra </w:t>
      </w:r>
      <w:r w:rsidR="00B4326D">
        <w:t>HOFOR om at påtage sig projektej</w:t>
      </w:r>
      <w:r>
        <w:t>errollen og projektrisici</w:t>
      </w:r>
      <w:r w:rsidR="00C37A4D">
        <w:t>, som professionel bygherre</w:t>
      </w:r>
    </w:p>
    <w:p w14:paraId="2777E423" w14:textId="77777777" w:rsidR="00C37A4D" w:rsidRDefault="00C37A4D" w:rsidP="00C37A4D">
      <w:r>
        <w:t xml:space="preserve">De </w:t>
      </w:r>
      <w:r w:rsidR="00D72B6D">
        <w:t>foreninger</w:t>
      </w:r>
      <w:r>
        <w:t xml:space="preserve"> i </w:t>
      </w:r>
      <w:r w:rsidR="002B6419">
        <w:t>Grundejeren.dk</w:t>
      </w:r>
      <w:r>
        <w:t>, der arbejder med klimatilpasningsprojekterne</w:t>
      </w:r>
      <w:r w:rsidR="00B4326D">
        <w:t>,</w:t>
      </w:r>
      <w:r>
        <w:t xml:space="preserve"> kender til disse udfordringer, og selv om vi er kommet videre med nogle af projekterne, så er der fortsat forsinkelse i både beslutningsprocesserne – herunder er der en række projek</w:t>
      </w:r>
      <w:r w:rsidR="00B4326D">
        <w:t>ter, som ikke er godkendt endnu – og i projekteringen.</w:t>
      </w:r>
    </w:p>
    <w:p w14:paraId="3D77ED87" w14:textId="77777777" w:rsidR="00C37A4D" w:rsidRDefault="00C37A4D" w:rsidP="00C37A4D">
      <w:r>
        <w:t xml:space="preserve">På basis af udfordringerne valgte HOFOR at overtage projekterne for de </w:t>
      </w:r>
      <w:r w:rsidRPr="00B4326D">
        <w:rPr>
          <w:b/>
        </w:rPr>
        <w:t>grønne veje</w:t>
      </w:r>
      <w:r>
        <w:t>. Dette blev godkendt af Københavns Kommune, og en række projekter er nu under projektering.</w:t>
      </w:r>
    </w:p>
    <w:p w14:paraId="3CE03394" w14:textId="77777777" w:rsidR="00C37A4D" w:rsidRDefault="00C37A4D" w:rsidP="00C37A4D">
      <w:r>
        <w:t xml:space="preserve">I </w:t>
      </w:r>
      <w:r w:rsidR="002B6419">
        <w:t>Grundejeren.dk</w:t>
      </w:r>
      <w:r>
        <w:t xml:space="preserve"> får vi fortsat henvendelse fra medlemsforeninger, hvor der er udfordringer med at komme videre, men </w:t>
      </w:r>
      <w:r w:rsidR="00B4326D">
        <w:t xml:space="preserve">der er dog </w:t>
      </w:r>
      <w:r>
        <w:t>en række projekter</w:t>
      </w:r>
      <w:r w:rsidR="002B6419">
        <w:t>, der</w:t>
      </w:r>
      <w:r>
        <w:t xml:space="preserve"> kører mod godkendelse her i første halvår af 2017.</w:t>
      </w:r>
    </w:p>
    <w:p w14:paraId="00277EF3" w14:textId="77777777" w:rsidR="00C37A4D" w:rsidRDefault="00C37A4D" w:rsidP="00C37A4D">
      <w:r>
        <w:t>Det</w:t>
      </w:r>
      <w:r w:rsidR="00B4326D">
        <w:t xml:space="preserve"> videre forløb for </w:t>
      </w:r>
      <w:r w:rsidR="00B4326D" w:rsidRPr="00B4326D">
        <w:rPr>
          <w:b/>
        </w:rPr>
        <w:t>skybrudsveje</w:t>
      </w:r>
      <w:r w:rsidR="00B4326D">
        <w:t xml:space="preserve"> </w:t>
      </w:r>
      <w:r>
        <w:t xml:space="preserve">er ikke helt klart – der findes flere forskellige modeller, og det er ikke klart, hvorfor den enkelte grundejerforening har fået en bestemt model. Det søger </w:t>
      </w:r>
      <w:r w:rsidR="002B6419">
        <w:t>Grundejeren.dk</w:t>
      </w:r>
      <w:r>
        <w:t xml:space="preserve"> fortsat information om hos HOFOR (som formanden også har nævnt i sin beretning).</w:t>
      </w:r>
    </w:p>
    <w:p w14:paraId="063DDD03" w14:textId="77777777" w:rsidR="00C37A4D" w:rsidRDefault="00C37A4D" w:rsidP="00C37A4D">
      <w:r>
        <w:t xml:space="preserve">For at afrunde </w:t>
      </w:r>
      <w:proofErr w:type="spellStart"/>
      <w:r>
        <w:t>IDAs</w:t>
      </w:r>
      <w:proofErr w:type="spellEnd"/>
      <w:r>
        <w:t xml:space="preserve"> møde</w:t>
      </w:r>
      <w:r w:rsidR="002B6419">
        <w:t>, så</w:t>
      </w:r>
      <w:r>
        <w:t xml:space="preserve"> blev der gennemgået nogle allerede gennemførte projekter – f.eks. Skt</w:t>
      </w:r>
      <w:r w:rsidR="0058531B">
        <w:t>.</w:t>
      </w:r>
      <w:r>
        <w:t xml:space="preserve"> Annæ Plads, hvor der er både skybrudsveje og nedsivningsbede – tag </w:t>
      </w:r>
      <w:r w:rsidR="00D72B6D">
        <w:t xml:space="preserve">en tur til byen og se det! I den forbindelse kan man også tage et kig i Tåsingegade, hvor der også er lave en klimatilpasningsløsning – og endeligt er I velkomne i Husum i Danas Park, hvor Møllebakken er et af pilotprojekterne for </w:t>
      </w:r>
      <w:proofErr w:type="spellStart"/>
      <w:r w:rsidR="00D72B6D">
        <w:t>regnbede</w:t>
      </w:r>
      <w:proofErr w:type="spellEnd"/>
      <w:r w:rsidR="00D72B6D">
        <w:t xml:space="preserve"> (en tilfredshedsundersøgelse hos beboerne på strækningen viser stor tilfredshed med </w:t>
      </w:r>
      <w:r w:rsidR="00B4326D">
        <w:t>den samlede løsning – den eneste</w:t>
      </w:r>
      <w:r w:rsidR="00D72B6D">
        <w:t xml:space="preserve"> kritik er fra enkelte, der mener, at der så er for lidt plads til parkering).</w:t>
      </w:r>
    </w:p>
    <w:p w14:paraId="0E54806E" w14:textId="28B1A567" w:rsidR="00D72B6D" w:rsidRDefault="00D72B6D" w:rsidP="00C37A4D">
      <w:r>
        <w:t xml:space="preserve">Og </w:t>
      </w:r>
      <w:r w:rsidR="00AF19A4">
        <w:t xml:space="preserve">i min ”egen” grundejerforening </w:t>
      </w:r>
      <w:bookmarkStart w:id="0" w:name="_GoBack"/>
      <w:bookmarkEnd w:id="0"/>
      <w:r w:rsidR="00B4326D">
        <w:t xml:space="preserve">Danas Park </w:t>
      </w:r>
      <w:r>
        <w:t xml:space="preserve">venter </w:t>
      </w:r>
      <w:r w:rsidR="00B4326D">
        <w:t xml:space="preserve">vi </w:t>
      </w:r>
      <w:r>
        <w:t>spændt på, hvordan vores skybrudsvejsprojekt bliver – vi er sidste grundejerforening før Harrestrup</w:t>
      </w:r>
      <w:r w:rsidR="00082534">
        <w:t xml:space="preserve"> å</w:t>
      </w:r>
      <w:r>
        <w:t>, og skybrudsvejen skal sikre, at vandet fra store dele af Husum når åen….</w:t>
      </w:r>
    </w:p>
    <w:p w14:paraId="5ACFB09F" w14:textId="77777777" w:rsidR="00945581" w:rsidRDefault="00945581" w:rsidP="00945581">
      <w:pPr>
        <w:pStyle w:val="Listeafsnit"/>
        <w:ind w:left="0"/>
      </w:pPr>
    </w:p>
    <w:p w14:paraId="6CB7A14F" w14:textId="77777777" w:rsidR="00093FE4" w:rsidRDefault="00093FE4" w:rsidP="00945581">
      <w:pPr>
        <w:pStyle w:val="Listeafsnit"/>
      </w:pPr>
    </w:p>
    <w:p w14:paraId="5BB43840" w14:textId="77777777" w:rsidR="00093FE4" w:rsidRDefault="00093FE4"/>
    <w:p w14:paraId="2BDEE676" w14:textId="77777777" w:rsidR="00CF330F" w:rsidRDefault="00CF330F" w:rsidP="00945581">
      <w:pPr>
        <w:pStyle w:val="Listeafsnit"/>
        <w:ind w:left="1080"/>
      </w:pPr>
    </w:p>
    <w:sectPr w:rsidR="00CF33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5600"/>
    <w:multiLevelType w:val="hybridMultilevel"/>
    <w:tmpl w:val="084A4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0ABC"/>
    <w:multiLevelType w:val="hybridMultilevel"/>
    <w:tmpl w:val="135AB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4ED8"/>
    <w:multiLevelType w:val="hybridMultilevel"/>
    <w:tmpl w:val="3C944A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A7315"/>
    <w:multiLevelType w:val="hybridMultilevel"/>
    <w:tmpl w:val="6C9864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30F"/>
    <w:rsid w:val="00082534"/>
    <w:rsid w:val="00093FE4"/>
    <w:rsid w:val="002B6419"/>
    <w:rsid w:val="003C00D0"/>
    <w:rsid w:val="0058531B"/>
    <w:rsid w:val="007F5AFA"/>
    <w:rsid w:val="00945581"/>
    <w:rsid w:val="009D4F15"/>
    <w:rsid w:val="00AF19A4"/>
    <w:rsid w:val="00B4326D"/>
    <w:rsid w:val="00BF7FEB"/>
    <w:rsid w:val="00C37A4D"/>
    <w:rsid w:val="00CF330F"/>
    <w:rsid w:val="00D72B6D"/>
    <w:rsid w:val="00E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AEDD"/>
  <w15:docId w15:val="{CC8F9FE4-4C76-4336-A83E-A5BEF13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Brix Christiansen</dc:creator>
  <cp:lastModifiedBy>Anne Brix Christiansen</cp:lastModifiedBy>
  <cp:revision>2</cp:revision>
  <dcterms:created xsi:type="dcterms:W3CDTF">2019-06-24T16:39:00Z</dcterms:created>
  <dcterms:modified xsi:type="dcterms:W3CDTF">2019-06-24T16:39:00Z</dcterms:modified>
</cp:coreProperties>
</file>